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внеочередного</w:t>
      </w:r>
      <w:r>
        <w:rPr>
          <w:rFonts w:hAnsi="Times New Roman" w:cs="Times New Roman"/>
          <w:color w:val="000000"/>
          <w:sz w:val="24"/>
          <w:szCs w:val="24"/>
        </w:rPr>
        <w:t>  общего собрания собственников помещений в многоквартирном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доме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проведенного в форме очно-заочного голосования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Адрес многоквартирного дома: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Вид и форма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Дата, время, место проведения очной части общего собрания: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часов, во дворе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Дата начала и окончания приема решений собственников помещений многоквартирного дома с результатами голосования по вопросам, поставленным на голосование (заочная часть собрания):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Инициатор собрания: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площадь жилых помещений в многоквартирном доме составляет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. м. Общая площадь нежилых помещений в многоквартирном доме, не относящихся к общему имуществу собственников помещений в многоквартирном доме, составляет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Всего: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Площадь жилых и нежилых помещений в МКД собственников помещений в таком доме, принявших участие в голосовании на общем собрании -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собственников помещений, владеющих жилыми и нежилыми помещениями в многоквартирном доме -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человек. Общее количество лиц, принявших участие в голосовании на общем собрании: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части 1 статьи 37 ЖК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 С соответствии с частью 3 статьи 48 ЖК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 Согласно статье 46 ЖК решения по вопросам повестки дня принимаются большинством голосов собственников помещений многоквартирного дома от общего числа голосов, принимавших участие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голосовании.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этой связи общее количество голосов в многоквартирном доме принимается как сумма жилых и нежилых помещений (в квадратных метрах) собственников помещений в 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голосов каждого собственника помещения многоквартирного дома принимается как общая площадь принадлежащего ему на праве собственности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Таким образом, общее количество голосов собственников помещений многоквартирного дома составляет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(100%) голосов. Общее количество голосов собственников помещений многоквартирного дома, принявших участие в очно-заочном собрании: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голоса,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общего числа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Кворум имеется. Собрание правомочно.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Поставленные перед собственниками помещений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многоквартирного дома вопросы: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Избрание председателя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Избрание секретаря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Избрание состава счетной комиссии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…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…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ИТОГИ ГОЛОСОВАНИЯ: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«Об избрании председателя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председателем общего собрания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председателем общего собрания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 принявших участие в 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«за» –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№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«Об избрании секретаря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секретарем общего собрания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секретарем общего собрания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 принявших участие в 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«за» –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Вопрос № 3 </w:t>
      </w:r>
      <w:r>
        <w:rPr>
          <w:rFonts w:hAnsi="Times New Roman" w:cs="Times New Roman"/>
          <w:color w:val="000000"/>
          <w:sz w:val="24"/>
          <w:szCs w:val="24"/>
        </w:rPr>
        <w:t>«Об избрании счетной комиссии общего собрания».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 составе: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 xml:space="preserve">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 составе: 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 xml:space="preserve">собственника кв.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 принявших участие в 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«за» –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Вопрос № 4 </w:t>
      </w:r>
      <w:r>
        <w:rPr>
          <w:rFonts w:hAnsi="Times New Roman" w:cs="Times New Roman"/>
          <w:color w:val="000000"/>
          <w:sz w:val="24"/>
          <w:szCs w:val="24"/>
        </w:rPr>
        <w:t>«Об ....».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 принявших участие в 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«за»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ВОПРОС, ПОСТАВЛЕННЫЙ НА ГОЛОСОВАНИЕ: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Вопрос № 5 </w:t>
      </w:r>
      <w:r>
        <w:rPr>
          <w:rFonts w:hAnsi="Times New Roman" w:cs="Times New Roman"/>
          <w:color w:val="000000"/>
          <w:sz w:val="24"/>
          <w:szCs w:val="24"/>
        </w:rPr>
        <w:t>«Об........».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 общего количества голосов собственников помещений в многоквартирном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доме):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«за» –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Приложения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 протоколу: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о лицах, принявших участие в общем собрании на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л. 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Копия сообщения о проведении общего собрания на 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 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Список лиц, присутствовавших и приглашенных на общее собрание собственников помещений в многоквартирном доме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 в 1 экз.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Копии документов, удостоверяющих полномочия представителей присутствующих и приглашенных лиц, на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Документы, рассмотренные общим собранием в соответствии с повесткой дня общего собрания, 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Письменные решения (бюллетени) собственников помещений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принявших участие в проведенном общем собрании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общего собрания    ________________   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 общего собрания        ___________________  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Счетная комиссия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 ______________________________  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b16fa1b744f46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