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Акт о причинении вреда имуществу падением снега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Дата составления Акта:</w:t>
      </w:r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asciiTheme="minorHAnsi" w:hAnsiTheme="minorHAnsi" w:eastAsiaTheme="minorHAnsi" w:cstheme="minorBidi"/>
          <w:color w:val="000000"/>
          <w:sz w:val="24"/>
          <w:szCs w:val="24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Место составления Акта:</w:t>
      </w:r>
      <w:r>
        <w:rPr>
          <w:rFonts w:hAnsi="Times New Roman" w:cs="Times New Roman"/>
          <w:color w:val="000000"/>
          <w:sz w:val="24"/>
          <w:szCs w:val="24"/>
        </w:rPr>
        <w:t xml:space="preserve"> г.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, улица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дом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Время составления Акта: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 часов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минут.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Акт составлен с участием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 пострадавшего: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 управляющей компании: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Свидетели: 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года рождения, проживающий по адресу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паспорт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рождения, проживающая по адресу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паспорт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Описание происшествия: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Видимые последствия происшествия: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Причина произошедшего: </w:t>
      </w:r>
      <w:r>
        <w:rPr>
          <w:rFonts w:hAnsi="Times New Roman" w:cs="Times New Roman"/>
          <w:color w:val="000000"/>
          <w:sz w:val="24"/>
          <w:szCs w:val="24"/>
        </w:rPr>
        <w:t>управляющая компания не выполнила свои обязанности, предусмотренные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Собственник поврежденного имущества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 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 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 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Представитель управляющей компании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 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fea2e031142486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