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59285" w14:textId="6CDFF7F8" w:rsidR="00095F71" w:rsidRDefault="005A3BD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2F538" wp14:editId="41EB7CCC">
                <wp:simplePos x="0" y="0"/>
                <wp:positionH relativeFrom="column">
                  <wp:posOffset>299085</wp:posOffset>
                </wp:positionH>
                <wp:positionV relativeFrom="paragraph">
                  <wp:posOffset>342265</wp:posOffset>
                </wp:positionV>
                <wp:extent cx="6299835" cy="8241665"/>
                <wp:effectExtent l="0" t="0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824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DDDF67" w14:textId="77777777" w:rsidR="0039008A" w:rsidRDefault="0039008A" w:rsidP="0039008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8B517E">
                              <w:rPr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  <w:t>УВАЖАЕМЫЕ ЖИТЕЛИ!</w:t>
                            </w:r>
                          </w:p>
                          <w:p w14:paraId="3D9931D0" w14:textId="0FCCF26E" w:rsidR="00E21176" w:rsidRPr="008B517E" w:rsidRDefault="00C4275A" w:rsidP="0039008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447D18C3" wp14:editId="0A0A90D1">
                                  <wp:extent cx="6116955" cy="3058795"/>
                                  <wp:effectExtent l="0" t="0" r="0" b="825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троительный мусор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6955" cy="3058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445198" w14:textId="5FBD28E2" w:rsidR="0039008A" w:rsidRPr="008B517E" w:rsidRDefault="0039008A" w:rsidP="00E80634">
                            <w:pPr>
                              <w:ind w:firstLine="709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8B517E">
                              <w:rPr>
                                <w:sz w:val="40"/>
                                <w:szCs w:val="40"/>
                              </w:rPr>
                              <w:t>В мусорные контейне</w:t>
                            </w:r>
                            <w:r w:rsidR="00927B53">
                              <w:rPr>
                                <w:sz w:val="40"/>
                                <w:szCs w:val="40"/>
                              </w:rPr>
                              <w:t>ры можно складировать только твердые коммунальные отходы.</w:t>
                            </w:r>
                            <w:r w:rsidR="00E2117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927B53">
                              <w:rPr>
                                <w:sz w:val="40"/>
                                <w:szCs w:val="40"/>
                              </w:rPr>
                              <w:t xml:space="preserve">К </w:t>
                            </w:r>
                            <w:r w:rsidR="00E21176">
                              <w:rPr>
                                <w:sz w:val="40"/>
                                <w:szCs w:val="40"/>
                              </w:rPr>
                              <w:t xml:space="preserve">ним </w:t>
                            </w:r>
                            <w:r w:rsidR="00927B53">
                              <w:rPr>
                                <w:sz w:val="40"/>
                                <w:szCs w:val="40"/>
                              </w:rPr>
                              <w:t xml:space="preserve">относятся </w:t>
                            </w:r>
                            <w:r w:rsidRPr="008B517E">
                              <w:rPr>
                                <w:sz w:val="40"/>
                                <w:szCs w:val="40"/>
                              </w:rPr>
                              <w:t>пищевые отходы, тара, упаковка, бумага, картон, текстильные изделия, стеклянный лом, одежда и обувь,</w:t>
                            </w:r>
                            <w:r w:rsidR="00927B53">
                              <w:rPr>
                                <w:sz w:val="40"/>
                                <w:szCs w:val="40"/>
                              </w:rPr>
                              <w:t xml:space="preserve"> старая мебель, бытовая техника</w:t>
                            </w:r>
                            <w:r w:rsidRPr="008B517E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proofErr w:type="gramEnd"/>
                          </w:p>
                          <w:p w14:paraId="6D96E6CE" w14:textId="77777777" w:rsidR="0039008A" w:rsidRDefault="0039008A" w:rsidP="00E80634">
                            <w:pPr>
                              <w:ind w:firstLine="709"/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8B517E"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 xml:space="preserve">Размещение строительного мусора в контейнерах и рядом с ними </w:t>
                            </w:r>
                            <w:r w:rsidRPr="008B517E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ЗАПРЕЩЕНО</w:t>
                            </w:r>
                          </w:p>
                          <w:p w14:paraId="06647838" w14:textId="569E6F49" w:rsidR="0039008A" w:rsidRPr="008B517E" w:rsidRDefault="00927B53" w:rsidP="00D27120">
                            <w:pPr>
                              <w:ind w:firstLine="709"/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Штраф до </w:t>
                            </w:r>
                            <w:r w:rsidR="001609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184AE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 </w:t>
                            </w:r>
                            <w:r w:rsidR="001609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000</w:t>
                            </w:r>
                            <w:r w:rsidR="00184AE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рублей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09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(</w:t>
                            </w:r>
                            <w:r w:rsidR="0013659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ч.1 </w:t>
                            </w:r>
                            <w:r w:rsidR="001609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ст. 8.</w:t>
                            </w:r>
                            <w:r w:rsidR="0013659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1609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КоАП РФ)</w:t>
                            </w:r>
                          </w:p>
                          <w:p w14:paraId="465E777A" w14:textId="77777777" w:rsidR="00DC47F8" w:rsidRPr="006B0DA1" w:rsidRDefault="00DC47F8" w:rsidP="00FD0D92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6B0DA1">
                              <w:rPr>
                                <w:sz w:val="36"/>
                                <w:szCs w:val="36"/>
                              </w:rPr>
                              <w:t>С уважением, ООО «УК Альфа»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26.95pt;width:496.05pt;height:6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" stroked="f">
                <v:textbox>
                  <w:txbxContent>
                    <w:p w14:paraId="32DDDF67" w14:textId="77777777" w:rsidR="0039008A" w:rsidRDefault="0039008A" w:rsidP="0039008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8B517E">
                        <w:rPr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  <w:t>УВАЖАЕМЫЕ ЖИТЕЛИ!</w:t>
                      </w:r>
                    </w:p>
                    <w:p w14:paraId="3D9931D0" w14:textId="0FCCF26E" w:rsidR="00E21176" w:rsidRPr="008B517E" w:rsidRDefault="00C4275A" w:rsidP="0039008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noProof/>
                          <w:color w:val="17365D" w:themeColor="text2" w:themeShade="BF"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447D18C3" wp14:editId="0A0A90D1">
                            <wp:extent cx="6116955" cy="3058795"/>
                            <wp:effectExtent l="0" t="0" r="0" b="825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Строительный мусор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6955" cy="3058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445198" w14:textId="5FBD28E2" w:rsidR="0039008A" w:rsidRPr="008B517E" w:rsidRDefault="0039008A" w:rsidP="00E80634">
                      <w:pPr>
                        <w:ind w:firstLine="709"/>
                        <w:jc w:val="both"/>
                        <w:rPr>
                          <w:sz w:val="40"/>
                          <w:szCs w:val="40"/>
                        </w:rPr>
                      </w:pPr>
                      <w:r w:rsidRPr="008B517E">
                        <w:rPr>
                          <w:sz w:val="40"/>
                          <w:szCs w:val="40"/>
                        </w:rPr>
                        <w:t>В мусорные контейне</w:t>
                      </w:r>
                      <w:r w:rsidR="00927B53">
                        <w:rPr>
                          <w:sz w:val="40"/>
                          <w:szCs w:val="40"/>
                        </w:rPr>
                        <w:t>ры можно складировать только твердые коммунальные отходы.</w:t>
                      </w:r>
                      <w:r w:rsidR="00E21176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927B53">
                        <w:rPr>
                          <w:sz w:val="40"/>
                          <w:szCs w:val="40"/>
                        </w:rPr>
                        <w:t xml:space="preserve">К </w:t>
                      </w:r>
                      <w:r w:rsidR="00E21176">
                        <w:rPr>
                          <w:sz w:val="40"/>
                          <w:szCs w:val="40"/>
                        </w:rPr>
                        <w:t xml:space="preserve">ним </w:t>
                      </w:r>
                      <w:r w:rsidR="00927B53">
                        <w:rPr>
                          <w:sz w:val="40"/>
                          <w:szCs w:val="40"/>
                        </w:rPr>
                        <w:t xml:space="preserve">относятся </w:t>
                      </w:r>
                      <w:r w:rsidRPr="008B517E">
                        <w:rPr>
                          <w:sz w:val="40"/>
                          <w:szCs w:val="40"/>
                        </w:rPr>
                        <w:t>пищевые отходы, тара, упаковка, бумага, картон, текстильные изделия, стеклянный лом, одежда и обувь,</w:t>
                      </w:r>
                      <w:r w:rsidR="00927B53">
                        <w:rPr>
                          <w:sz w:val="40"/>
                          <w:szCs w:val="40"/>
                        </w:rPr>
                        <w:t xml:space="preserve"> старая мебель, бытовая техника</w:t>
                      </w:r>
                      <w:r w:rsidRPr="008B517E">
                        <w:rPr>
                          <w:sz w:val="40"/>
                          <w:szCs w:val="40"/>
                        </w:rPr>
                        <w:t>.</w:t>
                      </w:r>
                      <w:proofErr w:type="gramEnd"/>
                    </w:p>
                    <w:p w14:paraId="6D96E6CE" w14:textId="77777777" w:rsidR="0039008A" w:rsidRDefault="0039008A" w:rsidP="00E80634">
                      <w:pPr>
                        <w:ind w:firstLine="709"/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8B517E">
                        <w:rPr>
                          <w:b/>
                          <w:bCs/>
                          <w:color w:val="002060"/>
                          <w:sz w:val="52"/>
                          <w:szCs w:val="52"/>
                        </w:rPr>
                        <w:t xml:space="preserve">Размещение строительного мусора в контейнерах и рядом с ними </w:t>
                      </w:r>
                      <w:r w:rsidRPr="008B517E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ЗАПРЕЩЕНО</w:t>
                      </w:r>
                    </w:p>
                    <w:p w14:paraId="06647838" w14:textId="569E6F49" w:rsidR="0039008A" w:rsidRPr="008B517E" w:rsidRDefault="00927B53" w:rsidP="00D27120">
                      <w:pPr>
                        <w:ind w:firstLine="709"/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Штраф до </w:t>
                      </w:r>
                      <w:r w:rsidR="001609DC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184AE4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 </w:t>
                      </w:r>
                      <w:r w:rsidR="001609DC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000</w:t>
                      </w:r>
                      <w:r w:rsidR="00184AE4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рублей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1609DC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(</w:t>
                      </w:r>
                      <w:r w:rsidR="00136594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ч.1 </w:t>
                      </w:r>
                      <w:r w:rsidR="001609DC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ст. 8.</w:t>
                      </w:r>
                      <w:r w:rsidR="00136594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1609DC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КоАП РФ)</w:t>
                      </w:r>
                    </w:p>
                    <w:p w14:paraId="465E777A" w14:textId="77777777" w:rsidR="00DC47F8" w:rsidRPr="006B0DA1" w:rsidRDefault="00DC47F8" w:rsidP="00FD0D92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6B0DA1">
                        <w:rPr>
                          <w:sz w:val="36"/>
                          <w:szCs w:val="36"/>
                        </w:rPr>
                        <w:t>С уважением, ООО «УК Альфа»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E410E">
        <w:rPr>
          <w:noProof/>
          <w:lang w:eastAsia="ru-RU"/>
        </w:rPr>
        <w:drawing>
          <wp:inline distT="0" distB="0" distL="0" distR="0" wp14:anchorId="6BC65DC0" wp14:editId="34078AFB">
            <wp:extent cx="6868638" cy="9696466"/>
            <wp:effectExtent l="19050" t="0" r="8412" b="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159" cy="97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5AE1"/>
    <w:multiLevelType w:val="hybridMultilevel"/>
    <w:tmpl w:val="4DAAD092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27AB6"/>
    <w:multiLevelType w:val="hybridMultilevel"/>
    <w:tmpl w:val="C7A80F82"/>
    <w:lvl w:ilvl="0" w:tplc="F12A6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7280E"/>
    <w:multiLevelType w:val="hybridMultilevel"/>
    <w:tmpl w:val="19705068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0E"/>
    <w:rsid w:val="00095F71"/>
    <w:rsid w:val="00136594"/>
    <w:rsid w:val="001609DC"/>
    <w:rsid w:val="00184AE4"/>
    <w:rsid w:val="003171F2"/>
    <w:rsid w:val="0033150B"/>
    <w:rsid w:val="003538A6"/>
    <w:rsid w:val="0039008A"/>
    <w:rsid w:val="003F18D5"/>
    <w:rsid w:val="00465CD7"/>
    <w:rsid w:val="004915E7"/>
    <w:rsid w:val="00575487"/>
    <w:rsid w:val="005A3BDA"/>
    <w:rsid w:val="005B7161"/>
    <w:rsid w:val="006B0DA1"/>
    <w:rsid w:val="006F464A"/>
    <w:rsid w:val="00705BF5"/>
    <w:rsid w:val="007212A4"/>
    <w:rsid w:val="007517F0"/>
    <w:rsid w:val="008B517E"/>
    <w:rsid w:val="008E410E"/>
    <w:rsid w:val="00927B53"/>
    <w:rsid w:val="00B50EE5"/>
    <w:rsid w:val="00BB3055"/>
    <w:rsid w:val="00BD3633"/>
    <w:rsid w:val="00C4275A"/>
    <w:rsid w:val="00D27120"/>
    <w:rsid w:val="00DB6421"/>
    <w:rsid w:val="00DC47F8"/>
    <w:rsid w:val="00E21176"/>
    <w:rsid w:val="00E80634"/>
    <w:rsid w:val="00EC6E17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F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2021-10-20T09:28:00Z</dcterms:created>
  <dcterms:modified xsi:type="dcterms:W3CDTF">2021-10-20T10:33:00Z</dcterms:modified>
  <dc:description>Подготовлено экспертами Актион-МЦФЭР</dc:description>
</cp:coreProperties>
</file>